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BD" w:rsidRDefault="00740B78" w:rsidP="00CB44BD">
      <w:pPr>
        <w:keepNext/>
        <w:keepLines/>
        <w:autoSpaceDE w:val="0"/>
        <w:autoSpaceDN w:val="0"/>
        <w:adjustRightInd w:val="0"/>
        <w:spacing w:after="0" w:line="240" w:lineRule="auto"/>
        <w:jc w:val="center"/>
        <w:rPr>
          <w:rFonts w:ascii="Times New Roman" w:hAnsi="Times New Roman" w:cs="Times New Roman"/>
          <w:b/>
          <w:bCs/>
          <w:i/>
          <w:iCs/>
          <w:sz w:val="24"/>
          <w:szCs w:val="24"/>
          <w:u w:val="single"/>
        </w:rPr>
      </w:pPr>
      <w:bookmarkStart w:id="0" w:name="_GoBack"/>
      <w:bookmarkEnd w:id="0"/>
      <w:r>
        <w:rPr>
          <w:rFonts w:ascii="Times New Roman" w:hAnsi="Times New Roman" w:cs="Times New Roman"/>
          <w:b/>
          <w:bCs/>
          <w:i/>
          <w:iCs/>
          <w:sz w:val="24"/>
          <w:szCs w:val="24"/>
          <w:u w:val="single"/>
        </w:rPr>
        <w:t>2</w:t>
      </w:r>
      <w:r w:rsidR="00243F66">
        <w:rPr>
          <w:rFonts w:ascii="Times New Roman" w:hAnsi="Times New Roman" w:cs="Times New Roman"/>
          <w:b/>
          <w:bCs/>
          <w:i/>
          <w:iCs/>
          <w:sz w:val="24"/>
          <w:szCs w:val="24"/>
          <w:u w:val="single"/>
        </w:rPr>
        <w:t xml:space="preserve">018 </w:t>
      </w:r>
      <w:r w:rsidR="00CB44BD">
        <w:rPr>
          <w:rFonts w:ascii="Times New Roman" w:hAnsi="Times New Roman" w:cs="Times New Roman"/>
          <w:b/>
          <w:bCs/>
          <w:i/>
          <w:iCs/>
          <w:sz w:val="24"/>
          <w:szCs w:val="24"/>
          <w:u w:val="single"/>
        </w:rPr>
        <w:t>CCASA Development Gala</w:t>
      </w:r>
    </w:p>
    <w:p w:rsidR="00CB44BD" w:rsidRDefault="00CB44BD" w:rsidP="00CB44BD">
      <w:pPr>
        <w:autoSpaceDE w:val="0"/>
        <w:autoSpaceDN w:val="0"/>
        <w:adjustRightInd w:val="0"/>
        <w:spacing w:after="0" w:line="240" w:lineRule="auto"/>
        <w:jc w:val="both"/>
        <w:rPr>
          <w:rFonts w:ascii="Times New Roman" w:hAnsi="Times New Roman" w:cs="Times New Roman"/>
          <w:i/>
          <w:iCs/>
          <w:sz w:val="24"/>
          <w:szCs w:val="24"/>
        </w:rPr>
      </w:pPr>
    </w:p>
    <w:p w:rsidR="00CB44BD" w:rsidRDefault="00CB44BD" w:rsidP="00CB44BD">
      <w:pPr>
        <w:keepNext/>
        <w:keepLines/>
        <w:autoSpaceDE w:val="0"/>
        <w:autoSpaceDN w:val="0"/>
        <w:adjustRightInd w:val="0"/>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Rules and Procedures</w:t>
      </w:r>
    </w:p>
    <w:p w:rsidR="00CB44BD" w:rsidRDefault="00CB44BD" w:rsidP="00CB44BD">
      <w:pPr>
        <w:autoSpaceDE w:val="0"/>
        <w:autoSpaceDN w:val="0"/>
        <w:adjustRightInd w:val="0"/>
        <w:spacing w:before="120" w:after="0" w:line="240" w:lineRule="auto"/>
        <w:rPr>
          <w:rFonts w:ascii="Times New Roman" w:hAnsi="Times New Roman" w:cs="Times New Roman"/>
          <w:i/>
          <w:iCs/>
          <w:sz w:val="24"/>
          <w:szCs w:val="24"/>
        </w:rPr>
      </w:pPr>
    </w:p>
    <w:p w:rsidR="00CB44BD" w:rsidRDefault="00CB44BD" w:rsidP="00CB44BD">
      <w:pPr>
        <w:autoSpaceDE w:val="0"/>
        <w:autoSpaceDN w:val="0"/>
        <w:adjustRightInd w:val="0"/>
        <w:spacing w:before="120" w:after="0" w:line="240" w:lineRule="auto"/>
        <w:jc w:val="both"/>
        <w:rPr>
          <w:rFonts w:ascii="Times New Roman" w:hAnsi="Times New Roman" w:cs="Times New Roman"/>
          <w:i/>
          <w:iCs/>
          <w:sz w:val="24"/>
          <w:szCs w:val="24"/>
        </w:rPr>
      </w:pPr>
    </w:p>
    <w:p w:rsidR="00CB44BD" w:rsidRDefault="00CB44BD" w:rsidP="00CB44BD">
      <w:pPr>
        <w:keepNext/>
        <w:autoSpaceDE w:val="0"/>
        <w:autoSpaceDN w:val="0"/>
        <w:adjustRightInd w:val="0"/>
        <w:spacing w:before="120"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General conditions: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i/>
          <w:iCs/>
          <w:sz w:val="24"/>
          <w:szCs w:val="24"/>
        </w:rPr>
      </w:pPr>
      <w:r>
        <w:rPr>
          <w:rFonts w:ascii="Times New Roman" w:hAnsi="Times New Roman" w:cs="Times New Roman"/>
          <w:i/>
          <w:iCs/>
          <w:sz w:val="24"/>
          <w:szCs w:val="24"/>
        </w:rPr>
        <w:t>A1.</w:t>
      </w:r>
      <w:r>
        <w:rPr>
          <w:rFonts w:ascii="Times New Roman" w:hAnsi="Times New Roman" w:cs="Times New Roman"/>
          <w:i/>
          <w:iCs/>
          <w:sz w:val="24"/>
          <w:szCs w:val="24"/>
        </w:rPr>
        <w:tab/>
      </w:r>
      <w:r>
        <w:rPr>
          <w:rFonts w:ascii="Times New Roman" w:hAnsi="Times New Roman" w:cs="Times New Roman"/>
          <w:b/>
          <w:bCs/>
          <w:i/>
          <w:iCs/>
          <w:sz w:val="24"/>
          <w:szCs w:val="24"/>
        </w:rPr>
        <w:t>ASA conditions</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competition will be swum under ASA Laws, Regulations and Technical Rules of racing.</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i/>
          <w:iCs/>
          <w:sz w:val="24"/>
          <w:szCs w:val="24"/>
        </w:rPr>
      </w:pPr>
      <w:r>
        <w:rPr>
          <w:rFonts w:ascii="Times New Roman" w:hAnsi="Times New Roman" w:cs="Times New Roman"/>
          <w:i/>
          <w:iCs/>
          <w:sz w:val="24"/>
          <w:szCs w:val="24"/>
        </w:rPr>
        <w:t>A2.</w:t>
      </w:r>
      <w:r>
        <w:rPr>
          <w:rFonts w:ascii="Times New Roman" w:hAnsi="Times New Roman" w:cs="Times New Roman"/>
          <w:i/>
          <w:iCs/>
          <w:sz w:val="24"/>
          <w:szCs w:val="24"/>
        </w:rPr>
        <w:tab/>
      </w:r>
      <w:r>
        <w:rPr>
          <w:rFonts w:ascii="Times New Roman" w:hAnsi="Times New Roman" w:cs="Times New Roman"/>
          <w:b/>
          <w:bCs/>
          <w:i/>
          <w:iCs/>
          <w:sz w:val="24"/>
          <w:szCs w:val="24"/>
        </w:rPr>
        <w:t>Swimmer eligibility</w:t>
      </w:r>
      <w:r>
        <w:rPr>
          <w:rFonts w:ascii="Times New Roman" w:hAnsi="Times New Roman" w:cs="Times New Roman"/>
          <w:i/>
          <w:iCs/>
          <w:sz w:val="24"/>
          <w:szCs w:val="24"/>
        </w:rPr>
        <w:t>: The CCASA swimmer eligibility rules will apply. See the Appendix to this document.</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i/>
          <w:iCs/>
          <w:sz w:val="24"/>
          <w:szCs w:val="24"/>
        </w:rPr>
      </w:pPr>
      <w:r>
        <w:rPr>
          <w:rFonts w:ascii="Times New Roman" w:hAnsi="Times New Roman" w:cs="Times New Roman"/>
          <w:i/>
          <w:iCs/>
          <w:sz w:val="24"/>
          <w:szCs w:val="24"/>
        </w:rPr>
        <w:t>A3.</w:t>
      </w:r>
      <w:r>
        <w:rPr>
          <w:rFonts w:ascii="Times New Roman" w:hAnsi="Times New Roman" w:cs="Times New Roman"/>
          <w:i/>
          <w:iCs/>
          <w:sz w:val="24"/>
          <w:szCs w:val="24"/>
        </w:rPr>
        <w:tab/>
      </w:r>
      <w:r>
        <w:rPr>
          <w:rFonts w:ascii="Times New Roman" w:hAnsi="Times New Roman" w:cs="Times New Roman"/>
          <w:b/>
          <w:bCs/>
          <w:i/>
          <w:iCs/>
          <w:sz w:val="24"/>
          <w:szCs w:val="24"/>
        </w:rPr>
        <w:t>Disabled swimmers</w:t>
      </w:r>
      <w:r>
        <w:rPr>
          <w:rFonts w:ascii="Times New Roman" w:hAnsi="Times New Roman" w:cs="Times New Roman"/>
          <w:i/>
          <w:iCs/>
          <w:sz w:val="24"/>
          <w:szCs w:val="24"/>
        </w:rPr>
        <w:t>: Attention is drawn to the CCASA Disability Annex to Competition Rules.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i/>
          <w:iCs/>
          <w:sz w:val="24"/>
          <w:szCs w:val="24"/>
        </w:rPr>
      </w:pPr>
      <w:r>
        <w:rPr>
          <w:rFonts w:ascii="Times New Roman" w:hAnsi="Times New Roman" w:cs="Times New Roman"/>
          <w:i/>
          <w:iCs/>
          <w:sz w:val="24"/>
          <w:szCs w:val="24"/>
        </w:rPr>
        <w:t>A4.</w:t>
      </w:r>
      <w:r>
        <w:rPr>
          <w:rFonts w:ascii="Times New Roman" w:hAnsi="Times New Roman" w:cs="Times New Roman"/>
          <w:i/>
          <w:iCs/>
          <w:sz w:val="24"/>
          <w:szCs w:val="24"/>
        </w:rPr>
        <w:tab/>
      </w:r>
      <w:r>
        <w:rPr>
          <w:rFonts w:ascii="Times New Roman" w:hAnsi="Times New Roman" w:cs="Times New Roman"/>
          <w:b/>
          <w:bCs/>
          <w:i/>
          <w:iCs/>
          <w:sz w:val="24"/>
          <w:szCs w:val="24"/>
        </w:rPr>
        <w:t>Licensing</w:t>
      </w:r>
      <w:r>
        <w:rPr>
          <w:rFonts w:ascii="Times New Roman" w:hAnsi="Times New Roman" w:cs="Times New Roman"/>
          <w:i/>
          <w:iCs/>
          <w:sz w:val="24"/>
          <w:szCs w:val="24"/>
        </w:rPr>
        <w:t xml:space="preserve">: This gala is </w:t>
      </w:r>
      <w:proofErr w:type="spellStart"/>
      <w:r>
        <w:rPr>
          <w:rFonts w:ascii="Times New Roman" w:hAnsi="Times New Roman" w:cs="Times New Roman"/>
          <w:i/>
          <w:iCs/>
          <w:sz w:val="24"/>
          <w:szCs w:val="24"/>
        </w:rPr>
        <w:t>licenced</w:t>
      </w:r>
      <w:proofErr w:type="spellEnd"/>
      <w:r>
        <w:rPr>
          <w:rFonts w:ascii="Times New Roman" w:hAnsi="Times New Roman" w:cs="Times New Roman"/>
          <w:i/>
          <w:iCs/>
          <w:sz w:val="24"/>
          <w:szCs w:val="24"/>
        </w:rPr>
        <w:t xml:space="preserve"> to level 3.</w:t>
      </w:r>
    </w:p>
    <w:p w:rsidR="00CB44BD" w:rsidRDefault="00CB44BD" w:rsidP="00CB44BD">
      <w:pPr>
        <w:autoSpaceDE w:val="0"/>
        <w:autoSpaceDN w:val="0"/>
        <w:adjustRightInd w:val="0"/>
        <w:spacing w:before="120" w:after="0" w:line="240" w:lineRule="auto"/>
        <w:jc w:val="both"/>
        <w:rPr>
          <w:rFonts w:ascii="Times New Roman" w:hAnsi="Times New Roman" w:cs="Times New Roman"/>
          <w:i/>
          <w:iCs/>
          <w:sz w:val="24"/>
          <w:szCs w:val="24"/>
        </w:rPr>
      </w:pPr>
    </w:p>
    <w:p w:rsidR="00CB44BD" w:rsidRDefault="00F652CC" w:rsidP="00CB44BD">
      <w:pPr>
        <w:keepNext/>
        <w:autoSpaceDE w:val="0"/>
        <w:autoSpaceDN w:val="0"/>
        <w:adjustRightInd w:val="0"/>
        <w:spacing w:before="120"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Relevant dates for the 2018</w:t>
      </w:r>
      <w:r w:rsidR="00CB44BD">
        <w:rPr>
          <w:rFonts w:ascii="Times New Roman" w:hAnsi="Times New Roman" w:cs="Times New Roman"/>
          <w:b/>
          <w:bCs/>
          <w:i/>
          <w:iCs/>
          <w:sz w:val="24"/>
          <w:szCs w:val="24"/>
          <w:u w:val="single"/>
        </w:rPr>
        <w:t xml:space="preserve"> competition and entry fees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i/>
          <w:iCs/>
          <w:sz w:val="24"/>
          <w:szCs w:val="24"/>
        </w:rPr>
      </w:pPr>
      <w:r>
        <w:rPr>
          <w:rFonts w:ascii="Times New Roman" w:hAnsi="Times New Roman" w:cs="Times New Roman"/>
          <w:i/>
          <w:iCs/>
          <w:sz w:val="24"/>
          <w:szCs w:val="24"/>
        </w:rPr>
        <w:t>B1.</w:t>
      </w:r>
      <w:r>
        <w:rPr>
          <w:rFonts w:ascii="Times New Roman" w:hAnsi="Times New Roman" w:cs="Times New Roman"/>
          <w:i/>
          <w:iCs/>
          <w:sz w:val="24"/>
          <w:szCs w:val="24"/>
        </w:rPr>
        <w:tab/>
      </w:r>
      <w:r>
        <w:rPr>
          <w:rFonts w:ascii="Times New Roman" w:hAnsi="Times New Roman" w:cs="Times New Roman"/>
          <w:b/>
          <w:bCs/>
          <w:i/>
          <w:iCs/>
          <w:sz w:val="24"/>
          <w:szCs w:val="24"/>
        </w:rPr>
        <w:t>The gala date</w:t>
      </w:r>
      <w:r>
        <w:rPr>
          <w:rFonts w:ascii="Times New Roman" w:hAnsi="Times New Roman" w:cs="Times New Roman"/>
          <w:i/>
          <w:iCs/>
          <w:sz w:val="24"/>
          <w:szCs w:val="24"/>
        </w:rPr>
        <w:t xml:space="preserve"> will</w:t>
      </w:r>
      <w:r w:rsidR="00243F66">
        <w:rPr>
          <w:rFonts w:ascii="Times New Roman" w:hAnsi="Times New Roman" w:cs="Times New Roman"/>
          <w:i/>
          <w:iCs/>
          <w:sz w:val="24"/>
          <w:szCs w:val="24"/>
        </w:rPr>
        <w:t xml:space="preserve"> be Sunday2nd December 2018</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B2.</w:t>
      </w:r>
      <w:r>
        <w:rPr>
          <w:rFonts w:ascii="Times New Roman" w:hAnsi="Times New Roman" w:cs="Times New Roman"/>
          <w:sz w:val="24"/>
          <w:szCs w:val="24"/>
        </w:rPr>
        <w:tab/>
      </w:r>
      <w:r>
        <w:rPr>
          <w:rFonts w:ascii="Times New Roman" w:hAnsi="Times New Roman" w:cs="Times New Roman"/>
          <w:b/>
          <w:bCs/>
          <w:sz w:val="24"/>
          <w:szCs w:val="24"/>
        </w:rPr>
        <w:t xml:space="preserve">The </w:t>
      </w:r>
      <w:proofErr w:type="spellStart"/>
      <w:r>
        <w:rPr>
          <w:rFonts w:ascii="Times New Roman" w:hAnsi="Times New Roman" w:cs="Times New Roman"/>
          <w:b/>
          <w:bCs/>
          <w:sz w:val="24"/>
          <w:szCs w:val="24"/>
        </w:rPr>
        <w:t>Hy-Tek</w:t>
      </w:r>
      <w:proofErr w:type="spellEnd"/>
      <w:r>
        <w:rPr>
          <w:rFonts w:ascii="Times New Roman" w:hAnsi="Times New Roman" w:cs="Times New Roman"/>
          <w:b/>
          <w:bCs/>
          <w:sz w:val="24"/>
          <w:szCs w:val="24"/>
        </w:rPr>
        <w:t xml:space="preserve"> entry file</w:t>
      </w:r>
      <w:r>
        <w:rPr>
          <w:rFonts w:ascii="Times New Roman" w:hAnsi="Times New Roman" w:cs="Times New Roman"/>
          <w:sz w:val="24"/>
          <w:szCs w:val="24"/>
        </w:rPr>
        <w:t xml:space="preserve"> must be received by the designated r</w:t>
      </w:r>
      <w:r w:rsidR="00243F66">
        <w:rPr>
          <w:rFonts w:ascii="Times New Roman" w:hAnsi="Times New Roman" w:cs="Times New Roman"/>
          <w:sz w:val="24"/>
          <w:szCs w:val="24"/>
        </w:rPr>
        <w:t>ecorder by midnight on Friday 2</w:t>
      </w:r>
      <w:r w:rsidR="00243F66" w:rsidRPr="00243F66">
        <w:rPr>
          <w:rFonts w:ascii="Times New Roman" w:hAnsi="Times New Roman" w:cs="Times New Roman"/>
          <w:sz w:val="24"/>
          <w:szCs w:val="24"/>
          <w:vertAlign w:val="superscript"/>
        </w:rPr>
        <w:t>nd</w:t>
      </w:r>
      <w:r w:rsidR="00010EE5">
        <w:rPr>
          <w:rFonts w:ascii="Times New Roman" w:hAnsi="Times New Roman" w:cs="Times New Roman"/>
          <w:sz w:val="24"/>
          <w:szCs w:val="24"/>
        </w:rPr>
        <w:t xml:space="preserve"> November 2018</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B3.</w:t>
      </w:r>
      <w:r>
        <w:rPr>
          <w:rFonts w:ascii="Times New Roman" w:hAnsi="Times New Roman" w:cs="Times New Roman"/>
          <w:sz w:val="24"/>
          <w:szCs w:val="24"/>
        </w:rPr>
        <w:tab/>
      </w:r>
      <w:r>
        <w:rPr>
          <w:rFonts w:ascii="Times New Roman" w:hAnsi="Times New Roman" w:cs="Times New Roman"/>
          <w:b/>
          <w:bCs/>
          <w:sz w:val="24"/>
          <w:szCs w:val="24"/>
        </w:rPr>
        <w:t>Entry fees</w:t>
      </w:r>
      <w:r>
        <w:rPr>
          <w:rFonts w:ascii="Times New Roman" w:hAnsi="Times New Roman" w:cs="Times New Roman"/>
          <w:sz w:val="24"/>
          <w:szCs w:val="24"/>
        </w:rPr>
        <w:t xml:space="preserve"> must reach the Tr</w:t>
      </w:r>
      <w:r w:rsidR="00ED03ED">
        <w:rPr>
          <w:rFonts w:ascii="Times New Roman" w:hAnsi="Times New Roman" w:cs="Times New Roman"/>
          <w:sz w:val="24"/>
          <w:szCs w:val="24"/>
        </w:rPr>
        <w:t xml:space="preserve">easurer by midnight </w:t>
      </w:r>
      <w:proofErr w:type="gramStart"/>
      <w:r w:rsidR="00ED03ED">
        <w:rPr>
          <w:rFonts w:ascii="Times New Roman" w:hAnsi="Times New Roman" w:cs="Times New Roman"/>
          <w:sz w:val="24"/>
          <w:szCs w:val="24"/>
        </w:rPr>
        <w:t>on  Friday</w:t>
      </w:r>
      <w:proofErr w:type="gramEnd"/>
      <w:r w:rsidR="00ED03ED">
        <w:rPr>
          <w:rFonts w:ascii="Times New Roman" w:hAnsi="Times New Roman" w:cs="Times New Roman"/>
          <w:sz w:val="24"/>
          <w:szCs w:val="24"/>
        </w:rPr>
        <w:t xml:space="preserve"> </w:t>
      </w:r>
      <w:r w:rsidR="00243F66">
        <w:rPr>
          <w:rFonts w:ascii="Times New Roman" w:hAnsi="Times New Roman" w:cs="Times New Roman"/>
          <w:sz w:val="24"/>
          <w:szCs w:val="24"/>
        </w:rPr>
        <w:t>9</w:t>
      </w:r>
      <w:r w:rsidR="00ED03ED" w:rsidRPr="00ED03ED">
        <w:rPr>
          <w:rFonts w:ascii="Times New Roman" w:hAnsi="Times New Roman" w:cs="Times New Roman"/>
          <w:sz w:val="24"/>
          <w:szCs w:val="24"/>
          <w:vertAlign w:val="superscript"/>
        </w:rPr>
        <w:t>th</w:t>
      </w:r>
      <w:r w:rsidR="00243F66">
        <w:rPr>
          <w:rFonts w:ascii="Times New Roman" w:hAnsi="Times New Roman" w:cs="Times New Roman"/>
          <w:sz w:val="24"/>
          <w:szCs w:val="24"/>
        </w:rPr>
        <w:t xml:space="preserve"> November</w:t>
      </w:r>
      <w:r w:rsidR="00010EE5">
        <w:rPr>
          <w:rFonts w:ascii="Times New Roman" w:hAnsi="Times New Roman" w:cs="Times New Roman"/>
          <w:sz w:val="24"/>
          <w:szCs w:val="24"/>
        </w:rPr>
        <w:t xml:space="preserve"> 2018</w:t>
      </w:r>
      <w:r>
        <w:rPr>
          <w:rFonts w:ascii="Times New Roman" w:hAnsi="Times New Roman" w:cs="Times New Roman"/>
          <w:sz w:val="24"/>
          <w:szCs w:val="24"/>
        </w:rPr>
        <w:t xml:space="preserve"> by cheque or BACS.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B4.</w:t>
      </w:r>
      <w:r>
        <w:rPr>
          <w:rFonts w:ascii="Times New Roman" w:hAnsi="Times New Roman" w:cs="Times New Roman"/>
          <w:sz w:val="24"/>
          <w:szCs w:val="24"/>
        </w:rPr>
        <w:tab/>
      </w:r>
      <w:r>
        <w:rPr>
          <w:rFonts w:ascii="Times New Roman" w:hAnsi="Times New Roman" w:cs="Times New Roman"/>
          <w:b/>
          <w:bCs/>
          <w:sz w:val="24"/>
          <w:szCs w:val="24"/>
        </w:rPr>
        <w:t>The entry fees</w:t>
      </w:r>
      <w:r>
        <w:rPr>
          <w:rFonts w:ascii="Times New Roman" w:hAnsi="Times New Roman" w:cs="Times New Roman"/>
          <w:sz w:val="24"/>
          <w:szCs w:val="24"/>
        </w:rPr>
        <w:t xml:space="preserve"> are £5</w:t>
      </w:r>
      <w:r w:rsidR="00740B78">
        <w:rPr>
          <w:rFonts w:ascii="Times New Roman" w:hAnsi="Times New Roman" w:cs="Times New Roman"/>
          <w:sz w:val="24"/>
          <w:szCs w:val="24"/>
        </w:rPr>
        <w:t>.50</w:t>
      </w:r>
      <w:r>
        <w:rPr>
          <w:rFonts w:ascii="Times New Roman" w:hAnsi="Times New Roman" w:cs="Times New Roman"/>
          <w:sz w:val="24"/>
          <w:szCs w:val="24"/>
        </w:rPr>
        <w:t xml:space="preserve"> per event.</w:t>
      </w:r>
    </w:p>
    <w:p w:rsidR="00CB44BD" w:rsidRDefault="00CB44BD" w:rsidP="00CB44BD">
      <w:pPr>
        <w:autoSpaceDE w:val="0"/>
        <w:autoSpaceDN w:val="0"/>
        <w:adjustRightInd w:val="0"/>
        <w:spacing w:before="120" w:after="0" w:line="240" w:lineRule="auto"/>
        <w:jc w:val="both"/>
        <w:rPr>
          <w:rFonts w:ascii="Times New Roman" w:hAnsi="Times New Roman" w:cs="Times New Roman"/>
          <w:sz w:val="24"/>
          <w:szCs w:val="24"/>
        </w:rPr>
      </w:pPr>
    </w:p>
    <w:p w:rsidR="00B800A2" w:rsidRDefault="00CB44BD" w:rsidP="00B800A2">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b/>
          <w:bCs/>
          <w:sz w:val="24"/>
          <w:szCs w:val="24"/>
          <w:u w:val="single"/>
        </w:rPr>
        <w:t>Individual events in the Development Gala:</w:t>
      </w:r>
    </w:p>
    <w:p w:rsidR="00B800A2" w:rsidRDefault="00B800A2" w:rsidP="00B800A2">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C1.</w:t>
      </w:r>
      <w:r>
        <w:rPr>
          <w:rFonts w:ascii="Times New Roman" w:hAnsi="Times New Roman" w:cs="Times New Roman"/>
          <w:sz w:val="24"/>
          <w:szCs w:val="24"/>
        </w:rPr>
        <w:tab/>
      </w:r>
      <w:r>
        <w:rPr>
          <w:rFonts w:ascii="Times New Roman" w:hAnsi="Times New Roman" w:cs="Times New Roman"/>
          <w:b/>
          <w:bCs/>
          <w:sz w:val="24"/>
          <w:szCs w:val="24"/>
        </w:rPr>
        <w:t>Qualifying times</w:t>
      </w:r>
      <w:r>
        <w:rPr>
          <w:rFonts w:ascii="Times New Roman" w:hAnsi="Times New Roman" w:cs="Times New Roman"/>
          <w:sz w:val="24"/>
          <w:szCs w:val="24"/>
        </w:rPr>
        <w:t xml:space="preserve">: There will be no qualifying times but there are upper cut off entry times. </w:t>
      </w:r>
    </w:p>
    <w:p w:rsidR="00CB44BD" w:rsidRDefault="00CB44BD" w:rsidP="00CB44BD">
      <w:pPr>
        <w:keepNext/>
        <w:autoSpaceDE w:val="0"/>
        <w:autoSpaceDN w:val="0"/>
        <w:adjustRightInd w:val="0"/>
        <w:spacing w:before="120" w:after="0" w:line="240" w:lineRule="auto"/>
        <w:jc w:val="both"/>
        <w:rPr>
          <w:rFonts w:ascii="Times New Roman" w:hAnsi="Times New Roman" w:cs="Times New Roman"/>
          <w:b/>
          <w:bCs/>
          <w:sz w:val="24"/>
          <w:szCs w:val="24"/>
          <w:u w:val="single"/>
        </w:rPr>
      </w:pPr>
    </w:p>
    <w:p w:rsidR="00CB44BD" w:rsidRDefault="00B800A2" w:rsidP="001A32E2">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C2</w:t>
      </w:r>
      <w:r w:rsidR="00CB44BD">
        <w:rPr>
          <w:rFonts w:ascii="Times New Roman" w:hAnsi="Times New Roman" w:cs="Times New Roman"/>
          <w:sz w:val="24"/>
          <w:szCs w:val="24"/>
        </w:rPr>
        <w:t>a</w:t>
      </w:r>
      <w:r w:rsidR="00CB44BD">
        <w:rPr>
          <w:rFonts w:ascii="Times New Roman" w:hAnsi="Times New Roman" w:cs="Times New Roman"/>
          <w:sz w:val="24"/>
          <w:szCs w:val="24"/>
        </w:rPr>
        <w:tab/>
      </w:r>
      <w:r w:rsidR="00CB44BD">
        <w:rPr>
          <w:rFonts w:ascii="Times New Roman" w:hAnsi="Times New Roman" w:cs="Times New Roman"/>
          <w:b/>
          <w:bCs/>
          <w:sz w:val="24"/>
          <w:szCs w:val="24"/>
        </w:rPr>
        <w:t>Entry disqualification with respect to times</w:t>
      </w:r>
      <w:r w:rsidR="00CB44BD">
        <w:rPr>
          <w:rFonts w:ascii="Times New Roman" w:hAnsi="Times New Roman" w:cs="Times New Roman"/>
          <w:sz w:val="24"/>
          <w:szCs w:val="24"/>
        </w:rPr>
        <w:t xml:space="preserve">. A swimmer who had achieved a </w:t>
      </w:r>
      <w:r w:rsidR="001A32E2">
        <w:rPr>
          <w:rFonts w:ascii="Times New Roman" w:hAnsi="Times New Roman" w:cs="Times New Roman"/>
          <w:sz w:val="24"/>
          <w:szCs w:val="24"/>
        </w:rPr>
        <w:t xml:space="preserve">ranked </w:t>
      </w:r>
      <w:r w:rsidR="00CB44BD">
        <w:rPr>
          <w:rFonts w:ascii="Times New Roman" w:hAnsi="Times New Roman" w:cs="Times New Roman"/>
          <w:sz w:val="24"/>
          <w:szCs w:val="24"/>
        </w:rPr>
        <w:t>qualifying</w:t>
      </w:r>
      <w:r w:rsidR="001A32E2">
        <w:rPr>
          <w:rFonts w:ascii="Times New Roman" w:hAnsi="Times New Roman" w:cs="Times New Roman"/>
          <w:sz w:val="24"/>
          <w:szCs w:val="24"/>
        </w:rPr>
        <w:t>/consideration</w:t>
      </w:r>
      <w:r w:rsidR="00CB44BD">
        <w:rPr>
          <w:rFonts w:ascii="Times New Roman" w:hAnsi="Times New Roman" w:cs="Times New Roman"/>
          <w:sz w:val="24"/>
          <w:szCs w:val="24"/>
        </w:rPr>
        <w:t xml:space="preserve"> time for an event in the</w:t>
      </w:r>
      <w:proofErr w:type="gramStart"/>
      <w:r w:rsidR="00CB44BD">
        <w:rPr>
          <w:rFonts w:ascii="Times New Roman" w:hAnsi="Times New Roman" w:cs="Times New Roman"/>
          <w:sz w:val="24"/>
          <w:szCs w:val="24"/>
        </w:rPr>
        <w:t>  Cornwall</w:t>
      </w:r>
      <w:proofErr w:type="gramEnd"/>
      <w:r w:rsidR="00CB44BD">
        <w:rPr>
          <w:rFonts w:ascii="Times New Roman" w:hAnsi="Times New Roman" w:cs="Times New Roman"/>
          <w:sz w:val="24"/>
          <w:szCs w:val="24"/>
        </w:rPr>
        <w:t xml:space="preserve"> County ( CC) championship /age group competition </w:t>
      </w:r>
      <w:r w:rsidR="001A32E2">
        <w:rPr>
          <w:rFonts w:ascii="Times New Roman" w:hAnsi="Times New Roman" w:cs="Times New Roman"/>
          <w:sz w:val="24"/>
          <w:szCs w:val="24"/>
        </w:rPr>
        <w:t xml:space="preserve"> a</w:t>
      </w:r>
      <w:r>
        <w:rPr>
          <w:rFonts w:ascii="Times New Roman" w:hAnsi="Times New Roman" w:cs="Times New Roman"/>
          <w:sz w:val="24"/>
          <w:szCs w:val="24"/>
        </w:rPr>
        <w:t>t cl</w:t>
      </w:r>
      <w:r w:rsidR="00243F66">
        <w:rPr>
          <w:rFonts w:ascii="Times New Roman" w:hAnsi="Times New Roman" w:cs="Times New Roman"/>
          <w:sz w:val="24"/>
          <w:szCs w:val="24"/>
        </w:rPr>
        <w:t>osing date for entry to the 2018</w:t>
      </w:r>
      <w:r w:rsidR="001A32E2">
        <w:rPr>
          <w:rFonts w:ascii="Times New Roman" w:hAnsi="Times New Roman" w:cs="Times New Roman"/>
          <w:sz w:val="24"/>
          <w:szCs w:val="24"/>
        </w:rPr>
        <w:t xml:space="preserve"> competition . O</w:t>
      </w:r>
      <w:r w:rsidR="00CB44BD">
        <w:rPr>
          <w:rFonts w:ascii="Times New Roman" w:hAnsi="Times New Roman" w:cs="Times New Roman"/>
          <w:sz w:val="24"/>
          <w:szCs w:val="24"/>
        </w:rPr>
        <w:t xml:space="preserve">r </w:t>
      </w:r>
      <w:r w:rsidR="001A32E2">
        <w:rPr>
          <w:rFonts w:ascii="Times New Roman" w:hAnsi="Times New Roman" w:cs="Times New Roman"/>
          <w:sz w:val="24"/>
          <w:szCs w:val="24"/>
        </w:rPr>
        <w:t xml:space="preserve">a qualifying time for CC intermediate gala </w:t>
      </w:r>
      <w:r w:rsidR="00243F66">
        <w:rPr>
          <w:rFonts w:ascii="Times New Roman" w:hAnsi="Times New Roman" w:cs="Times New Roman"/>
          <w:sz w:val="24"/>
          <w:szCs w:val="24"/>
        </w:rPr>
        <w:t>at closing date for the 2018</w:t>
      </w:r>
      <w:r w:rsidR="001A32E2">
        <w:rPr>
          <w:rFonts w:ascii="Times New Roman" w:hAnsi="Times New Roman" w:cs="Times New Roman"/>
          <w:sz w:val="24"/>
          <w:szCs w:val="24"/>
        </w:rPr>
        <w:t xml:space="preserve"> competition  </w:t>
      </w:r>
      <w:r w:rsidR="00CB44BD">
        <w:rPr>
          <w:rFonts w:ascii="Times New Roman" w:hAnsi="Times New Roman" w:cs="Times New Roman"/>
          <w:sz w:val="24"/>
          <w:szCs w:val="24"/>
        </w:rPr>
        <w:t xml:space="preserve"> may not e</w:t>
      </w:r>
      <w:r w:rsidR="00243F66">
        <w:rPr>
          <w:rFonts w:ascii="Times New Roman" w:hAnsi="Times New Roman" w:cs="Times New Roman"/>
          <w:sz w:val="24"/>
          <w:szCs w:val="24"/>
        </w:rPr>
        <w:t>nter ANY event in 2018</w:t>
      </w:r>
      <w:r w:rsidR="00CB44BD">
        <w:rPr>
          <w:rFonts w:ascii="Times New Roman" w:hAnsi="Times New Roman" w:cs="Times New Roman"/>
          <w:sz w:val="24"/>
          <w:szCs w:val="24"/>
        </w:rPr>
        <w:t> development gala, even if he or she did not enter or swim in either,</w:t>
      </w:r>
      <w:proofErr w:type="gramStart"/>
      <w:r w:rsidR="00CB44BD">
        <w:rPr>
          <w:rFonts w:ascii="Times New Roman" w:hAnsi="Times New Roman" w:cs="Times New Roman"/>
          <w:sz w:val="24"/>
          <w:szCs w:val="24"/>
        </w:rPr>
        <w:t>  the</w:t>
      </w:r>
      <w:proofErr w:type="gramEnd"/>
      <w:r w:rsidR="00CB44BD">
        <w:rPr>
          <w:rFonts w:ascii="Times New Roman" w:hAnsi="Times New Roman" w:cs="Times New Roman"/>
          <w:sz w:val="24"/>
          <w:szCs w:val="24"/>
        </w:rPr>
        <w:t xml:space="preserve"> CC championships /age groups competition or the CC intermed</w:t>
      </w:r>
      <w:r w:rsidR="008054CD">
        <w:rPr>
          <w:rFonts w:ascii="Times New Roman" w:hAnsi="Times New Roman" w:cs="Times New Roman"/>
          <w:sz w:val="24"/>
          <w:szCs w:val="24"/>
        </w:rPr>
        <w:t>iate gala.  Except where rule C2</w:t>
      </w:r>
      <w:r w:rsidR="00CB44BD">
        <w:rPr>
          <w:rFonts w:ascii="Times New Roman" w:hAnsi="Times New Roman" w:cs="Times New Roman"/>
          <w:sz w:val="24"/>
          <w:szCs w:val="24"/>
        </w:rPr>
        <w:t xml:space="preserve"> b</w:t>
      </w:r>
      <w:r>
        <w:rPr>
          <w:rFonts w:ascii="Times New Roman" w:hAnsi="Times New Roman" w:cs="Times New Roman"/>
          <w:sz w:val="24"/>
          <w:szCs w:val="24"/>
        </w:rPr>
        <w:t xml:space="preserve"> and </w:t>
      </w:r>
      <w:r w:rsidR="008054CD">
        <w:rPr>
          <w:rFonts w:ascii="Times New Roman" w:hAnsi="Times New Roman" w:cs="Times New Roman"/>
          <w:sz w:val="24"/>
          <w:szCs w:val="24"/>
        </w:rPr>
        <w:t>C2</w:t>
      </w:r>
      <w:r>
        <w:rPr>
          <w:rFonts w:ascii="Times New Roman" w:hAnsi="Times New Roman" w:cs="Times New Roman"/>
          <w:sz w:val="24"/>
          <w:szCs w:val="24"/>
        </w:rPr>
        <w:t>c</w:t>
      </w:r>
      <w:r w:rsidR="00CB44BD">
        <w:rPr>
          <w:rFonts w:ascii="Times New Roman" w:hAnsi="Times New Roman" w:cs="Times New Roman"/>
          <w:sz w:val="24"/>
          <w:szCs w:val="24"/>
        </w:rPr>
        <w:t xml:space="preserve"> applies</w:t>
      </w:r>
    </w:p>
    <w:p w:rsidR="00CB44BD" w:rsidRDefault="00B800A2"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C2</w:t>
      </w:r>
      <w:r w:rsidR="00CB44BD">
        <w:rPr>
          <w:rFonts w:ascii="Times New Roman" w:hAnsi="Times New Roman" w:cs="Times New Roman"/>
          <w:sz w:val="24"/>
          <w:szCs w:val="24"/>
        </w:rPr>
        <w:t>b  A swimme</w:t>
      </w:r>
      <w:r w:rsidR="001A32E2">
        <w:rPr>
          <w:rFonts w:ascii="Times New Roman" w:hAnsi="Times New Roman" w:cs="Times New Roman"/>
          <w:sz w:val="24"/>
          <w:szCs w:val="24"/>
        </w:rPr>
        <w:t>r who was too young to enter the</w:t>
      </w:r>
      <w:r w:rsidR="00CB44BD">
        <w:rPr>
          <w:rFonts w:ascii="Times New Roman" w:hAnsi="Times New Roman" w:cs="Times New Roman"/>
          <w:sz w:val="24"/>
          <w:szCs w:val="24"/>
        </w:rPr>
        <w:t xml:space="preserve">  CC championship /age group competition and  CC intermediate gala but who has since reached a permitted age to enter the  CC development gala, may enter the  CC development gala regardless of whether his or her time would have allowed entry to the  CC championship /age group or CC intermediate gala.</w:t>
      </w:r>
    </w:p>
    <w:p w:rsidR="00B800A2" w:rsidRDefault="00B800A2"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C2c A swimmer who did not enter because they did not achieve entry time to CC Championship/ age grou</w:t>
      </w:r>
      <w:r w:rsidR="00243F66">
        <w:rPr>
          <w:rFonts w:ascii="Times New Roman" w:hAnsi="Times New Roman" w:cs="Times New Roman"/>
          <w:sz w:val="24"/>
          <w:szCs w:val="24"/>
        </w:rPr>
        <w:t>p and CC intermediate galas 2018</w:t>
      </w:r>
      <w:r>
        <w:rPr>
          <w:rFonts w:ascii="Times New Roman" w:hAnsi="Times New Roman" w:cs="Times New Roman"/>
          <w:sz w:val="24"/>
          <w:szCs w:val="24"/>
        </w:rPr>
        <w:t xml:space="preserve"> by the entry closing date for </w:t>
      </w:r>
      <w:r>
        <w:rPr>
          <w:rFonts w:ascii="Times New Roman" w:hAnsi="Times New Roman" w:cs="Times New Roman"/>
          <w:sz w:val="24"/>
          <w:szCs w:val="24"/>
        </w:rPr>
        <w:lastRenderedPageBreak/>
        <w:t xml:space="preserve">these </w:t>
      </w:r>
      <w:proofErr w:type="gramStart"/>
      <w:r>
        <w:rPr>
          <w:rFonts w:ascii="Times New Roman" w:hAnsi="Times New Roman" w:cs="Times New Roman"/>
          <w:sz w:val="24"/>
          <w:szCs w:val="24"/>
        </w:rPr>
        <w:t>c</w:t>
      </w:r>
      <w:r w:rsidR="008054CD">
        <w:rPr>
          <w:rFonts w:ascii="Times New Roman" w:hAnsi="Times New Roman" w:cs="Times New Roman"/>
          <w:sz w:val="24"/>
          <w:szCs w:val="24"/>
        </w:rPr>
        <w:t>ompetitions  but</w:t>
      </w:r>
      <w:proofErr w:type="gramEnd"/>
      <w:r w:rsidR="008054CD">
        <w:rPr>
          <w:rFonts w:ascii="Times New Roman" w:hAnsi="Times New Roman" w:cs="Times New Roman"/>
          <w:sz w:val="24"/>
          <w:szCs w:val="24"/>
        </w:rPr>
        <w:t xml:space="preserve"> they have SINCE</w:t>
      </w:r>
      <w:r>
        <w:rPr>
          <w:rFonts w:ascii="Times New Roman" w:hAnsi="Times New Roman" w:cs="Times New Roman"/>
          <w:sz w:val="24"/>
          <w:szCs w:val="24"/>
        </w:rPr>
        <w:t xml:space="preserve"> achieved the development  cut off times may</w:t>
      </w:r>
      <w:r w:rsidR="00243F66">
        <w:rPr>
          <w:rFonts w:ascii="Times New Roman" w:hAnsi="Times New Roman" w:cs="Times New Roman"/>
          <w:sz w:val="24"/>
          <w:szCs w:val="24"/>
        </w:rPr>
        <w:t xml:space="preserve"> enter the Development Gala 2018</w:t>
      </w:r>
      <w:r>
        <w:rPr>
          <w:rFonts w:ascii="Times New Roman" w:hAnsi="Times New Roman" w:cs="Times New Roman"/>
          <w:sz w:val="24"/>
          <w:szCs w:val="24"/>
        </w:rPr>
        <w:t xml:space="preserve">.  </w:t>
      </w:r>
    </w:p>
    <w:p w:rsidR="00CB44BD" w:rsidRDefault="00F126A7"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C3</w:t>
      </w:r>
      <w:r w:rsidR="00CB44BD">
        <w:rPr>
          <w:rFonts w:ascii="Times New Roman" w:hAnsi="Times New Roman" w:cs="Times New Roman"/>
          <w:sz w:val="24"/>
          <w:szCs w:val="24"/>
        </w:rPr>
        <w:t>.</w:t>
      </w:r>
      <w:r w:rsidR="00CB44BD">
        <w:rPr>
          <w:rFonts w:ascii="Times New Roman" w:hAnsi="Times New Roman" w:cs="Times New Roman"/>
          <w:sz w:val="24"/>
          <w:szCs w:val="24"/>
        </w:rPr>
        <w:tab/>
      </w:r>
      <w:proofErr w:type="gramStart"/>
      <w:r w:rsidR="00CB44BD">
        <w:rPr>
          <w:rFonts w:ascii="Times New Roman" w:hAnsi="Times New Roman" w:cs="Times New Roman"/>
          <w:b/>
          <w:bCs/>
          <w:sz w:val="24"/>
          <w:szCs w:val="24"/>
        </w:rPr>
        <w:t xml:space="preserve">Age </w:t>
      </w:r>
      <w:r w:rsidR="00CB44BD">
        <w:rPr>
          <w:rFonts w:ascii="Times New Roman" w:hAnsi="Times New Roman" w:cs="Times New Roman"/>
          <w:sz w:val="24"/>
          <w:szCs w:val="24"/>
        </w:rPr>
        <w:t>.</w:t>
      </w:r>
      <w:proofErr w:type="gramEnd"/>
      <w:r>
        <w:rPr>
          <w:rFonts w:ascii="Times New Roman" w:hAnsi="Times New Roman" w:cs="Times New Roman"/>
          <w:sz w:val="24"/>
          <w:szCs w:val="24"/>
        </w:rPr>
        <w:t xml:space="preserve"> The age will be the age on day for 9 </w:t>
      </w:r>
      <w:r w:rsidR="00243F66">
        <w:rPr>
          <w:rFonts w:ascii="Times New Roman" w:hAnsi="Times New Roman" w:cs="Times New Roman"/>
          <w:sz w:val="24"/>
          <w:szCs w:val="24"/>
        </w:rPr>
        <w:t xml:space="preserve">year </w:t>
      </w:r>
      <w:proofErr w:type="gramStart"/>
      <w:r w:rsidR="00243F66">
        <w:rPr>
          <w:rFonts w:ascii="Times New Roman" w:hAnsi="Times New Roman" w:cs="Times New Roman"/>
          <w:sz w:val="24"/>
          <w:szCs w:val="24"/>
        </w:rPr>
        <w:t>olds .</w:t>
      </w:r>
      <w:proofErr w:type="gramEnd"/>
      <w:r w:rsidR="00243F66">
        <w:rPr>
          <w:rFonts w:ascii="Times New Roman" w:hAnsi="Times New Roman" w:cs="Times New Roman"/>
          <w:sz w:val="24"/>
          <w:szCs w:val="24"/>
        </w:rPr>
        <w:t xml:space="preserve"> Age as at 31.12.2018</w:t>
      </w:r>
      <w:r>
        <w:rPr>
          <w:rFonts w:ascii="Times New Roman" w:hAnsi="Times New Roman" w:cs="Times New Roman"/>
          <w:sz w:val="24"/>
          <w:szCs w:val="24"/>
        </w:rPr>
        <w:t xml:space="preserve"> for 10/11/12 and 13 and </w:t>
      </w:r>
      <w:proofErr w:type="gramStart"/>
      <w:r>
        <w:rPr>
          <w:rFonts w:ascii="Times New Roman" w:hAnsi="Times New Roman" w:cs="Times New Roman"/>
          <w:sz w:val="24"/>
          <w:szCs w:val="24"/>
        </w:rPr>
        <w:t>over .</w:t>
      </w:r>
      <w:proofErr w:type="gramEnd"/>
    </w:p>
    <w:p w:rsidR="00797E93" w:rsidRDefault="00F126A7"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C3a.  </w:t>
      </w:r>
      <w:r w:rsidRPr="00F126A7">
        <w:rPr>
          <w:rFonts w:ascii="Times New Roman" w:hAnsi="Times New Roman" w:cs="Times New Roman"/>
          <w:b/>
          <w:sz w:val="24"/>
          <w:szCs w:val="24"/>
        </w:rPr>
        <w:t>Age groups:</w:t>
      </w:r>
      <w:r>
        <w:rPr>
          <w:rFonts w:ascii="Times New Roman" w:hAnsi="Times New Roman" w:cs="Times New Roman"/>
          <w:sz w:val="24"/>
          <w:szCs w:val="24"/>
        </w:rPr>
        <w:t xml:space="preserve"> The age groups will be 9 years, 10 years, 11 years, 12 years and 13 years &amp;</w:t>
      </w:r>
      <w:r w:rsidR="00797E93">
        <w:rPr>
          <w:rFonts w:ascii="Times New Roman" w:hAnsi="Times New Roman" w:cs="Times New Roman"/>
          <w:sz w:val="24"/>
          <w:szCs w:val="24"/>
        </w:rPr>
        <w:t xml:space="preserve"> over for both boys and girls .</w:t>
      </w:r>
    </w:p>
    <w:p w:rsidR="00CB44BD" w:rsidRDefault="00797E93"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B44BD">
        <w:rPr>
          <w:rFonts w:ascii="Times New Roman" w:hAnsi="Times New Roman" w:cs="Times New Roman"/>
          <w:sz w:val="24"/>
          <w:szCs w:val="24"/>
        </w:rPr>
        <w:t>C4.</w:t>
      </w:r>
      <w:r w:rsidR="00CB44BD">
        <w:rPr>
          <w:rFonts w:ascii="Times New Roman" w:hAnsi="Times New Roman" w:cs="Times New Roman"/>
          <w:sz w:val="24"/>
          <w:szCs w:val="24"/>
        </w:rPr>
        <w:tab/>
      </w:r>
      <w:r w:rsidR="00CB44BD">
        <w:rPr>
          <w:rFonts w:ascii="Times New Roman" w:hAnsi="Times New Roman" w:cs="Times New Roman"/>
          <w:b/>
          <w:bCs/>
          <w:sz w:val="24"/>
          <w:szCs w:val="24"/>
        </w:rPr>
        <w:t>Entry times and heats</w:t>
      </w:r>
      <w:r w:rsidR="00CB44BD">
        <w:rPr>
          <w:rFonts w:ascii="Times New Roman" w:hAnsi="Times New Roman" w:cs="Times New Roman"/>
          <w:sz w:val="24"/>
          <w:szCs w:val="24"/>
        </w:rPr>
        <w:t>: Events will be swum in heats based on the entry times submitted and certified by the swimmer’s club. Swimmers with no entry times will be placed in the early heats. The order of events will be as listed in the Programme of Events. All ages will swim together according to seeding by entry times. The slower heats in each event will be swum before the faster heats in that event.</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C5.</w:t>
      </w:r>
      <w:r>
        <w:rPr>
          <w:rFonts w:ascii="Times New Roman" w:hAnsi="Times New Roman" w:cs="Times New Roman"/>
          <w:sz w:val="24"/>
          <w:szCs w:val="24"/>
        </w:rPr>
        <w:tab/>
      </w:r>
      <w:r>
        <w:rPr>
          <w:rFonts w:ascii="Times New Roman" w:hAnsi="Times New Roman" w:cs="Times New Roman"/>
          <w:b/>
          <w:bCs/>
          <w:sz w:val="24"/>
          <w:szCs w:val="24"/>
        </w:rPr>
        <w:t>Results</w:t>
      </w:r>
      <w:r>
        <w:rPr>
          <w:rFonts w:ascii="Times New Roman" w:hAnsi="Times New Roman" w:cs="Times New Roman"/>
          <w:sz w:val="24"/>
          <w:szCs w:val="24"/>
        </w:rPr>
        <w:t>: Results will be decided on a heat declared basis without finals.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C6.</w:t>
      </w:r>
      <w:r>
        <w:rPr>
          <w:rFonts w:ascii="Times New Roman" w:hAnsi="Times New Roman" w:cs="Times New Roman"/>
          <w:sz w:val="24"/>
          <w:szCs w:val="24"/>
        </w:rPr>
        <w:tab/>
      </w:r>
      <w:r>
        <w:rPr>
          <w:rFonts w:ascii="Times New Roman" w:hAnsi="Times New Roman" w:cs="Times New Roman"/>
          <w:b/>
          <w:bCs/>
          <w:sz w:val="24"/>
          <w:szCs w:val="24"/>
        </w:rPr>
        <w:t>Individual awards</w:t>
      </w:r>
      <w:r>
        <w:rPr>
          <w:rFonts w:ascii="Times New Roman" w:hAnsi="Times New Roman" w:cs="Times New Roman"/>
          <w:sz w:val="24"/>
          <w:szCs w:val="24"/>
        </w:rPr>
        <w:t>: Medals will be awarded to the 1st, 2nd &amp; 3rd swimmers in each event in each of the age</w:t>
      </w:r>
      <w:r w:rsidR="00F126A7">
        <w:rPr>
          <w:rFonts w:ascii="Times New Roman" w:hAnsi="Times New Roman" w:cs="Times New Roman"/>
          <w:sz w:val="24"/>
          <w:szCs w:val="24"/>
        </w:rPr>
        <w:t xml:space="preserve"> groups defined in Paragraph C3a </w:t>
      </w:r>
      <w:r>
        <w:rPr>
          <w:rFonts w:ascii="Times New Roman" w:hAnsi="Times New Roman" w:cs="Times New Roman"/>
          <w:sz w:val="24"/>
          <w:szCs w:val="24"/>
        </w:rPr>
        <w:t>above.</w:t>
      </w:r>
    </w:p>
    <w:p w:rsidR="00CB44BD" w:rsidRDefault="00CB44BD" w:rsidP="00CB44BD">
      <w:pPr>
        <w:autoSpaceDE w:val="0"/>
        <w:autoSpaceDN w:val="0"/>
        <w:adjustRightInd w:val="0"/>
        <w:spacing w:before="120" w:after="0" w:line="240" w:lineRule="auto"/>
        <w:jc w:val="both"/>
        <w:rPr>
          <w:rFonts w:ascii="Times New Roman" w:hAnsi="Times New Roman" w:cs="Times New Roman"/>
          <w:sz w:val="24"/>
          <w:szCs w:val="24"/>
        </w:rPr>
      </w:pPr>
    </w:p>
    <w:p w:rsidR="00CB44BD" w:rsidRDefault="00CB44BD" w:rsidP="00CB44BD">
      <w:pPr>
        <w:keepNext/>
        <w:autoSpaceDE w:val="0"/>
        <w:autoSpaceDN w:val="0"/>
        <w:adjustRightInd w:val="0"/>
        <w:spacing w:before="120"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Organisational rules for the Development Gala:</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D1.</w:t>
      </w:r>
      <w:r>
        <w:rPr>
          <w:rFonts w:ascii="Times New Roman" w:hAnsi="Times New Roman" w:cs="Times New Roman"/>
          <w:sz w:val="24"/>
          <w:szCs w:val="24"/>
        </w:rPr>
        <w:tab/>
      </w:r>
      <w:r>
        <w:rPr>
          <w:rFonts w:ascii="Times New Roman" w:hAnsi="Times New Roman" w:cs="Times New Roman"/>
          <w:b/>
          <w:bCs/>
          <w:sz w:val="24"/>
          <w:szCs w:val="24"/>
        </w:rPr>
        <w:t>Programme</w:t>
      </w:r>
      <w:r>
        <w:rPr>
          <w:rFonts w:ascii="Times New Roman" w:hAnsi="Times New Roman" w:cs="Times New Roman"/>
          <w:sz w:val="24"/>
          <w:szCs w:val="24"/>
        </w:rPr>
        <w:t>: The draft programme showing the gala date and session times will be distributed to clubs in advance of the closing date for entries. The final programme of session times will be distributed to clubs after all entries have been received. Start times for the second or subsequent sessions of the day will be flexible depending on the actual time taken for earlier sessions. A spectator programme will also be produced for sale.</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D2.</w:t>
      </w:r>
      <w:r>
        <w:rPr>
          <w:rFonts w:ascii="Times New Roman" w:hAnsi="Times New Roman" w:cs="Times New Roman"/>
          <w:sz w:val="24"/>
          <w:szCs w:val="24"/>
        </w:rPr>
        <w:tab/>
      </w:r>
      <w:r>
        <w:rPr>
          <w:rFonts w:ascii="Times New Roman" w:hAnsi="Times New Roman" w:cs="Times New Roman"/>
          <w:b/>
          <w:bCs/>
          <w:sz w:val="24"/>
          <w:szCs w:val="24"/>
        </w:rPr>
        <w:t>Entries and deletions</w:t>
      </w:r>
      <w:r>
        <w:rPr>
          <w:rFonts w:ascii="Times New Roman" w:hAnsi="Times New Roman" w:cs="Times New Roman"/>
          <w:sz w:val="24"/>
          <w:szCs w:val="24"/>
        </w:rPr>
        <w:t>: The designated recorder will provide the necessary computer (</w:t>
      </w:r>
      <w:proofErr w:type="spellStart"/>
      <w:r>
        <w:rPr>
          <w:rFonts w:ascii="Times New Roman" w:hAnsi="Times New Roman" w:cs="Times New Roman"/>
          <w:sz w:val="24"/>
          <w:szCs w:val="24"/>
        </w:rPr>
        <w:t>Hy-Tek</w:t>
      </w:r>
      <w:proofErr w:type="spellEnd"/>
      <w:r>
        <w:rPr>
          <w:rFonts w:ascii="Times New Roman" w:hAnsi="Times New Roman" w:cs="Times New Roman"/>
          <w:sz w:val="24"/>
          <w:szCs w:val="24"/>
        </w:rPr>
        <w:t xml:space="preserve">) file for entries to the clubs and the competition organiser will provide a corresponding form for entries that can be issued to swimmers. Clubs with swimmers entering the competition must fill in the computer file and return it to the designated recorder by the stated deadline for entries (normally the Friday preceding three weeks before the date of the competition or as otherwise notified, see Section B above). It must be accompanied by a printout of the entries in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format (that can be produced from the </w:t>
      </w:r>
      <w:proofErr w:type="spellStart"/>
      <w:r>
        <w:rPr>
          <w:rFonts w:ascii="Times New Roman" w:hAnsi="Times New Roman" w:cs="Times New Roman"/>
          <w:sz w:val="24"/>
          <w:szCs w:val="24"/>
        </w:rPr>
        <w:t>Hy-Tek</w:t>
      </w:r>
      <w:proofErr w:type="spellEnd"/>
      <w:r>
        <w:rPr>
          <w:rFonts w:ascii="Times New Roman" w:hAnsi="Times New Roman" w:cs="Times New Roman"/>
          <w:sz w:val="24"/>
          <w:szCs w:val="24"/>
        </w:rPr>
        <w:t xml:space="preserve"> program). The recorder will then send to each club a list of the swimmers entered for checking by the club and/or its relevant swimmers. The club must immediately notify the recorder of any such errors or omissions.</w:t>
      </w:r>
    </w:p>
    <w:p w:rsidR="00CB44BD" w:rsidRDefault="00CB44BD" w:rsidP="00CB44BD">
      <w:pPr>
        <w:autoSpaceDE w:val="0"/>
        <w:autoSpaceDN w:val="0"/>
        <w:adjustRightInd w:val="0"/>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Deletions should be notified to the designated recorder as soon as possible and late deletions must be notified to the recorders by the start of warm-up. Clubs should retain the completed entry application forms for six months after the competition is over in case of queries. Signatures to the swimmers’ entry application form are essential. Submitted times must be 25 metre times (converted if necessary).</w:t>
      </w:r>
    </w:p>
    <w:p w:rsidR="00CB44BD" w:rsidRDefault="00CB44BD" w:rsidP="00CB44BD">
      <w:pPr>
        <w:autoSpaceDE w:val="0"/>
        <w:autoSpaceDN w:val="0"/>
        <w:adjustRightInd w:val="0"/>
        <w:spacing w:before="120"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The designated recorders have a right to refuse entries and changes that are received outside the deadlines.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D3a.</w:t>
      </w:r>
      <w:r>
        <w:rPr>
          <w:rFonts w:ascii="Times New Roman" w:hAnsi="Times New Roman" w:cs="Times New Roman"/>
          <w:sz w:val="24"/>
          <w:szCs w:val="24"/>
        </w:rPr>
        <w:tab/>
      </w:r>
      <w:r>
        <w:rPr>
          <w:rFonts w:ascii="Times New Roman" w:hAnsi="Times New Roman" w:cs="Times New Roman"/>
          <w:sz w:val="24"/>
          <w:szCs w:val="24"/>
          <w:lang w:val="en-US"/>
        </w:rPr>
        <w:t xml:space="preserve">All data relating to the entry and results processing will be held on computer using system software. Swimmer entries will be managed on a computer.  By submitting entries, consent is thereby given, as required by the Data Protection Act 1998, to the holding of personal information on computer. Rights of access </w:t>
      </w:r>
      <w:proofErr w:type="gramStart"/>
      <w:r>
        <w:rPr>
          <w:rFonts w:ascii="Times New Roman" w:hAnsi="Times New Roman" w:cs="Times New Roman"/>
          <w:sz w:val="24"/>
          <w:szCs w:val="24"/>
          <w:lang w:val="en-US"/>
        </w:rPr>
        <w:t>to  personal</w:t>
      </w:r>
      <w:proofErr w:type="gramEnd"/>
      <w:r>
        <w:rPr>
          <w:rFonts w:ascii="Times New Roman" w:hAnsi="Times New Roman" w:cs="Times New Roman"/>
          <w:sz w:val="24"/>
          <w:szCs w:val="24"/>
          <w:lang w:val="en-US"/>
        </w:rPr>
        <w:t xml:space="preserve"> information  Data protection Act 1998 rule 7 applies. </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D3b  If</w:t>
      </w:r>
      <w:proofErr w:type="gramEnd"/>
      <w:r>
        <w:rPr>
          <w:rFonts w:ascii="Times New Roman" w:hAnsi="Times New Roman" w:cs="Times New Roman"/>
          <w:sz w:val="24"/>
          <w:szCs w:val="24"/>
        </w:rPr>
        <w:t xml:space="preserve"> for any reason a swimmers name shall be with-held from publication this MUST be notified to your club for onward notification to the CCASA competition organiser and designated recorder . The CCASA will require certain particulars such as age to check that the swimmer is entered and the swimmers club may be required to provide evidence that it is correctly entered.</w:t>
      </w:r>
    </w:p>
    <w:p w:rsidR="00243F66" w:rsidRPr="000A656A" w:rsidRDefault="00CB44BD" w:rsidP="00243F66">
      <w:pPr>
        <w:pStyle w:val="Para01"/>
        <w:rPr>
          <w:strike/>
          <w:szCs w:val="24"/>
        </w:rPr>
      </w:pPr>
      <w:r w:rsidRPr="00243F66">
        <w:rPr>
          <w:rFonts w:cs="Times New Roman"/>
          <w:color w:val="auto"/>
          <w:sz w:val="20"/>
          <w:szCs w:val="24"/>
        </w:rPr>
        <w:t>D4.</w:t>
      </w:r>
      <w:r w:rsidRPr="00243F66">
        <w:rPr>
          <w:rFonts w:cs="Times New Roman"/>
          <w:color w:val="auto"/>
          <w:sz w:val="20"/>
          <w:szCs w:val="24"/>
        </w:rPr>
        <w:tab/>
      </w:r>
      <w:r w:rsidRPr="00243F66">
        <w:rPr>
          <w:rFonts w:cs="Times New Roman"/>
          <w:b/>
          <w:bCs/>
          <w:color w:val="auto"/>
          <w:szCs w:val="24"/>
        </w:rPr>
        <w:t>Photography</w:t>
      </w:r>
      <w:r w:rsidR="00243F66" w:rsidRPr="00243F66">
        <w:rPr>
          <w:color w:val="auto"/>
          <w:szCs w:val="24"/>
        </w:rPr>
        <w:t>:</w:t>
      </w:r>
      <w:r w:rsidR="00243F66" w:rsidRPr="00243F66">
        <w:rPr>
          <w:color w:val="auto"/>
          <w:sz w:val="22"/>
          <w:szCs w:val="24"/>
        </w:rPr>
        <w:t xml:space="preserve"> </w:t>
      </w:r>
      <w:r w:rsidR="00243F66" w:rsidRPr="000A656A">
        <w:rPr>
          <w:rFonts w:cs="Times New Roman"/>
          <w:color w:val="auto"/>
          <w:szCs w:val="24"/>
        </w:rPr>
        <w:t xml:space="preserve">your attention is drawn to ASA </w:t>
      </w:r>
      <w:proofErr w:type="spellStart"/>
      <w:r w:rsidR="00243F66" w:rsidRPr="000A656A">
        <w:rPr>
          <w:rFonts w:cs="Times New Roman"/>
          <w:color w:val="auto"/>
          <w:szCs w:val="24"/>
        </w:rPr>
        <w:t>wavepower</w:t>
      </w:r>
      <w:proofErr w:type="spellEnd"/>
      <w:r w:rsidR="00243F66" w:rsidRPr="000A656A">
        <w:rPr>
          <w:rFonts w:cs="Times New Roman"/>
          <w:color w:val="auto"/>
          <w:szCs w:val="24"/>
        </w:rPr>
        <w:t xml:space="preserve"> document 2.4. </w:t>
      </w:r>
      <w:proofErr w:type="gramStart"/>
      <w:r w:rsidR="00243F66" w:rsidRPr="000A656A">
        <w:rPr>
          <w:rFonts w:cs="Times New Roman"/>
          <w:color w:val="auto"/>
          <w:szCs w:val="24"/>
        </w:rPr>
        <w:t>please</w:t>
      </w:r>
      <w:proofErr w:type="gramEnd"/>
      <w:r w:rsidR="00243F66" w:rsidRPr="000A656A">
        <w:rPr>
          <w:rFonts w:cs="Times New Roman"/>
          <w:color w:val="auto"/>
          <w:szCs w:val="24"/>
        </w:rPr>
        <w:t xml:space="preserve"> be aware that venue policy and procedure may apply.</w:t>
      </w:r>
    </w:p>
    <w:p w:rsidR="00CB44BD" w:rsidRDefault="00CB44BD" w:rsidP="00243F66">
      <w:pPr>
        <w:autoSpaceDE w:val="0"/>
        <w:autoSpaceDN w:val="0"/>
        <w:adjustRightInd w:val="0"/>
        <w:spacing w:before="120" w:after="0" w:line="240" w:lineRule="auto"/>
        <w:jc w:val="both"/>
        <w:rPr>
          <w:rFonts w:ascii="Times New Roman" w:hAnsi="Times New Roman" w:cs="Times New Roman"/>
          <w:sz w:val="24"/>
          <w:szCs w:val="24"/>
        </w:rPr>
      </w:pPr>
      <w:r w:rsidRPr="00BD47BF">
        <w:rPr>
          <w:rFonts w:ascii="Times New Roman" w:hAnsi="Times New Roman" w:cs="Times New Roman"/>
          <w:sz w:val="24"/>
          <w:szCs w:val="24"/>
        </w:rPr>
        <w:t>D5.</w:t>
      </w:r>
      <w:r w:rsidRPr="00BD47BF">
        <w:rPr>
          <w:rFonts w:ascii="Times New Roman" w:hAnsi="Times New Roman" w:cs="Times New Roman"/>
          <w:sz w:val="24"/>
          <w:szCs w:val="24"/>
        </w:rPr>
        <w:tab/>
      </w:r>
      <w:r w:rsidRPr="00BD47BF">
        <w:rPr>
          <w:rFonts w:ascii="Times New Roman" w:hAnsi="Times New Roman" w:cs="Times New Roman"/>
          <w:b/>
          <w:bCs/>
          <w:sz w:val="24"/>
          <w:szCs w:val="24"/>
        </w:rPr>
        <w:t>Entry fees</w:t>
      </w:r>
      <w:r w:rsidRPr="00BD47BF">
        <w:rPr>
          <w:rFonts w:ascii="Times New Roman" w:hAnsi="Times New Roman" w:cs="Times New Roman"/>
          <w:sz w:val="24"/>
          <w:szCs w:val="24"/>
        </w:rPr>
        <w:t xml:space="preserve">: The entry fee for individual events will be as </w:t>
      </w:r>
      <w:r w:rsidR="00243F66">
        <w:rPr>
          <w:rFonts w:ascii="Times New Roman" w:hAnsi="Times New Roman" w:cs="Times New Roman"/>
          <w:sz w:val="24"/>
          <w:szCs w:val="24"/>
        </w:rPr>
        <w:t>st</w:t>
      </w:r>
      <w:r w:rsidRPr="00BD47BF">
        <w:rPr>
          <w:rFonts w:ascii="Times New Roman" w:hAnsi="Times New Roman" w:cs="Times New Roman"/>
          <w:sz w:val="24"/>
          <w:szCs w:val="24"/>
        </w:rPr>
        <w:t>ated above. Each club</w:t>
      </w:r>
      <w:r w:rsidR="00D51430">
        <w:rPr>
          <w:rFonts w:ascii="Times New Roman" w:hAnsi="Times New Roman" w:cs="Times New Roman"/>
          <w:sz w:val="24"/>
          <w:szCs w:val="24"/>
        </w:rPr>
        <w:t xml:space="preserve">     </w:t>
      </w:r>
      <w:r>
        <w:rPr>
          <w:rFonts w:ascii="Times New Roman" w:hAnsi="Times New Roman" w:cs="Times New Roman"/>
          <w:sz w:val="24"/>
          <w:szCs w:val="24"/>
        </w:rPr>
        <w:t>must pay the fees for the swimmers it has entered in a single payment to the County Treasurer within the 7 (seven) days following the closing date for entries by cheque or BACS. Cheques must be made out to “CCASA”. If the club fails to meet this deadline, it will incur a fine of 10% of the total of the entry fees for that club’s swimmers.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D6.</w:t>
      </w:r>
      <w:r>
        <w:rPr>
          <w:rFonts w:ascii="Times New Roman" w:hAnsi="Times New Roman" w:cs="Times New Roman"/>
          <w:sz w:val="24"/>
          <w:szCs w:val="24"/>
        </w:rPr>
        <w:tab/>
      </w:r>
      <w:r>
        <w:rPr>
          <w:rFonts w:ascii="Times New Roman" w:hAnsi="Times New Roman" w:cs="Times New Roman"/>
          <w:b/>
          <w:bCs/>
          <w:sz w:val="24"/>
          <w:szCs w:val="24"/>
        </w:rPr>
        <w:t>Failure to swim</w:t>
      </w:r>
      <w:r>
        <w:rPr>
          <w:rFonts w:ascii="Times New Roman" w:hAnsi="Times New Roman" w:cs="Times New Roman"/>
          <w:sz w:val="24"/>
          <w:szCs w:val="24"/>
        </w:rPr>
        <w:t>: If a swimmer fails to compete in an event he or she has entered without notification to the recorders by the start of warm up, his or her club will incur a fine of £5 per entry. This may be waived in exceptional circumstances.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D7.</w:t>
      </w:r>
      <w:r>
        <w:rPr>
          <w:rFonts w:ascii="Times New Roman" w:hAnsi="Times New Roman" w:cs="Times New Roman"/>
          <w:sz w:val="24"/>
          <w:szCs w:val="24"/>
        </w:rPr>
        <w:tab/>
      </w:r>
      <w:r>
        <w:rPr>
          <w:rFonts w:ascii="Times New Roman" w:hAnsi="Times New Roman" w:cs="Times New Roman"/>
          <w:b/>
          <w:bCs/>
          <w:sz w:val="24"/>
          <w:szCs w:val="24"/>
        </w:rPr>
        <w:t>Warm-up</w:t>
      </w:r>
      <w:r>
        <w:rPr>
          <w:rFonts w:ascii="Times New Roman" w:hAnsi="Times New Roman" w:cs="Times New Roman"/>
          <w:sz w:val="24"/>
          <w:szCs w:val="24"/>
        </w:rPr>
        <w:t>: The warm-up schedule appropriate for the numbers of swimmers with times and lane allocations for each session will be provided to club coaches and / or team managers prior to the warm-up. CCASA will arrange a senior warm-up marshal via the host club for the session, but each club will be expected to assist in the warm-up for its own swimmers. There will be two or more warm-up periods before each session.</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D8.</w:t>
      </w:r>
      <w:r>
        <w:rPr>
          <w:rFonts w:ascii="Times New Roman" w:hAnsi="Times New Roman" w:cs="Times New Roman"/>
          <w:sz w:val="24"/>
          <w:szCs w:val="24"/>
        </w:rPr>
        <w:tab/>
      </w:r>
      <w:r>
        <w:rPr>
          <w:rFonts w:ascii="Times New Roman" w:hAnsi="Times New Roman" w:cs="Times New Roman"/>
          <w:b/>
          <w:bCs/>
          <w:sz w:val="24"/>
          <w:szCs w:val="24"/>
        </w:rPr>
        <w:t>Presentation of medals</w:t>
      </w:r>
      <w:r>
        <w:rPr>
          <w:rFonts w:ascii="Times New Roman" w:hAnsi="Times New Roman" w:cs="Times New Roman"/>
          <w:sz w:val="24"/>
          <w:szCs w:val="24"/>
        </w:rPr>
        <w:t>: Medals will normally be collected from the medals table during the gala after the results for each event have been announced. Presentation may be delayed in the event of queries or technical issues.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D9.</w:t>
      </w:r>
      <w:r>
        <w:rPr>
          <w:rFonts w:ascii="Times New Roman" w:hAnsi="Times New Roman" w:cs="Times New Roman"/>
          <w:sz w:val="24"/>
          <w:szCs w:val="24"/>
        </w:rPr>
        <w:tab/>
      </w:r>
      <w:r>
        <w:rPr>
          <w:rFonts w:ascii="Times New Roman" w:hAnsi="Times New Roman" w:cs="Times New Roman"/>
          <w:b/>
          <w:bCs/>
          <w:sz w:val="24"/>
          <w:szCs w:val="24"/>
        </w:rPr>
        <w:t>Communications</w:t>
      </w:r>
      <w:r>
        <w:rPr>
          <w:rFonts w:ascii="Times New Roman" w:hAnsi="Times New Roman" w:cs="Times New Roman"/>
          <w:sz w:val="24"/>
          <w:szCs w:val="24"/>
        </w:rPr>
        <w:t>: Communications with swimmers will normally take place through their clubs, even if the CCASA has contact details for swimmers.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D10.</w:t>
      </w:r>
      <w:r>
        <w:rPr>
          <w:rFonts w:ascii="Times New Roman" w:hAnsi="Times New Roman" w:cs="Times New Roman"/>
          <w:sz w:val="24"/>
          <w:szCs w:val="24"/>
        </w:rPr>
        <w:tab/>
      </w:r>
      <w:r>
        <w:rPr>
          <w:rFonts w:ascii="Times New Roman" w:hAnsi="Times New Roman" w:cs="Times New Roman"/>
          <w:b/>
          <w:bCs/>
          <w:sz w:val="24"/>
          <w:szCs w:val="24"/>
        </w:rPr>
        <w:t>Force majeure</w:t>
      </w:r>
      <w:r>
        <w:rPr>
          <w:rFonts w:ascii="Times New Roman" w:hAnsi="Times New Roman" w:cs="Times New Roman"/>
          <w:sz w:val="24"/>
          <w:szCs w:val="24"/>
        </w:rPr>
        <w:t>: In situations of force majeure or other unforeseen circumstances leading to the cancellation of galas or parts of galas or other incomplete performance, CCASA’s liability will be restricted to a maximum of a refund of the entry fees to those affected for the affected events. CCASA will communicate the circumstances to clubs as soon as possible and seek to make alternative arrangements when this is reasonably feasible.</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D11.</w:t>
      </w:r>
      <w:r>
        <w:rPr>
          <w:rFonts w:ascii="Times New Roman" w:hAnsi="Times New Roman" w:cs="Times New Roman"/>
          <w:sz w:val="24"/>
          <w:szCs w:val="24"/>
        </w:rPr>
        <w:tab/>
      </w:r>
      <w:r>
        <w:rPr>
          <w:rFonts w:ascii="Times New Roman" w:hAnsi="Times New Roman" w:cs="Times New Roman"/>
          <w:b/>
          <w:bCs/>
          <w:sz w:val="24"/>
          <w:szCs w:val="24"/>
        </w:rPr>
        <w:t>Other issues</w:t>
      </w:r>
      <w:r>
        <w:rPr>
          <w:rFonts w:ascii="Times New Roman" w:hAnsi="Times New Roman" w:cs="Times New Roman"/>
          <w:sz w:val="24"/>
          <w:szCs w:val="24"/>
        </w:rPr>
        <w:t>: In the event of any ambiguity in these rules, or if any issues arise that have not been dealt with in these rules, the Promoter will make a decision. If the issue is raised or known sufficiently in advance of the gala, the appropriate CCASA committee or competition organiser will make the decision in consultation with the chief referee and other CCASA personnel if appropriate. If it becomes apparent on the day, the Promoter’s representative will make the decision in consultation with the chief referee and other CCASA personnel if appropriate. This decision will not be subject to appeal except on the grounds that it is contrary to ASA laws or regulations.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br w:type="page"/>
      </w:r>
    </w:p>
    <w:p w:rsidR="00CB44BD" w:rsidRDefault="00CB44BD" w:rsidP="00CB44BD">
      <w:pPr>
        <w:keepNext/>
        <w:autoSpaceDE w:val="0"/>
        <w:autoSpaceDN w:val="0"/>
        <w:adjustRightInd w:val="0"/>
        <w:spacing w:before="120"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Eligibility rules</w:t>
      </w:r>
    </w:p>
    <w:p w:rsidR="00CB44BD" w:rsidRDefault="00CB44BD" w:rsidP="00CB44BD">
      <w:pPr>
        <w:keepNext/>
        <w:autoSpaceDE w:val="0"/>
        <w:autoSpaceDN w:val="0"/>
        <w:adjustRightInd w:val="0"/>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These eligibility rules may only be changed by a general meeting of the Association.</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rPr>
        <w:t>ASA Laws &amp; Regulations</w:t>
      </w:r>
      <w:r>
        <w:rPr>
          <w:rFonts w:ascii="Times New Roman" w:hAnsi="Times New Roman" w:cs="Times New Roman"/>
          <w:sz w:val="24"/>
          <w:szCs w:val="24"/>
        </w:rPr>
        <w:t>: Competitions shall be open to competitors eligible according to ASA Laws and Regulations who meet the other conditions for eligibility set out below.</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rPr>
        <w:t>Residence</w:t>
      </w:r>
      <w:r>
        <w:rPr>
          <w:rFonts w:ascii="Times New Roman" w:hAnsi="Times New Roman" w:cs="Times New Roman"/>
          <w:sz w:val="24"/>
          <w:szCs w:val="24"/>
        </w:rPr>
        <w:t>: To be eligible swimmers must ordinarily reside in Cornwall or neighbouring Devon. (For the sake of clarification swimmers who spend term time outside the county for educational purposes but otherwise meet this residential condition are eligible. Likewise swimmers at educational institutions in Cornwall during term time are eligible.)</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rPr>
        <w:t>Club membership</w:t>
      </w:r>
      <w:r>
        <w:rPr>
          <w:rFonts w:ascii="Times New Roman" w:hAnsi="Times New Roman" w:cs="Times New Roman"/>
          <w:sz w:val="24"/>
          <w:szCs w:val="24"/>
        </w:rPr>
        <w:t>: To be eligible a swimmer must also be a member of a CCASA affiliated club and registered with the ASA as a member of a CCASA affiliated club for not less than 60 days immediately prior to the competition or the first day of a series of competitions. The swimmer must compete for one club only for the duration of the competition or series of competitions, which must be the club in whose name he or she entered the competition or series of competitions. [Note: This means that a swimmer can change from one CCASA affiliated club to another during the 60 day period but not after the entry date.]</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rPr>
        <w:t>Club membership</w:t>
      </w:r>
      <w:r>
        <w:rPr>
          <w:rFonts w:ascii="Times New Roman" w:hAnsi="Times New Roman" w:cs="Times New Roman"/>
          <w:sz w:val="24"/>
          <w:szCs w:val="24"/>
        </w:rPr>
        <w:t>: To be eligible a swimmer must be a genuine active member of a CCASA affiliated club who commonly trains with that club under whose name he or she is entered into the competition and it is expected that their first county loyalty will be to Cornwall swimming. To achieve this it is stipulated that a competitor entering any CCASA Competition must perform the majority of his or her training with a club or clubs affiliated to the CCASA during the qualifying periods of residence in the County or neighbouring county as required by the residence rule (Rule 2) above.</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bCs/>
          <w:sz w:val="24"/>
          <w:szCs w:val="24"/>
        </w:rPr>
        <w:t>County loyalty</w:t>
      </w:r>
      <w:r>
        <w:rPr>
          <w:rFonts w:ascii="Times New Roman" w:hAnsi="Times New Roman" w:cs="Times New Roman"/>
          <w:sz w:val="24"/>
          <w:szCs w:val="24"/>
        </w:rPr>
        <w:t>: No competitor competing for any other county in the same discipline in the same year may compete in competitions promoted by CCASA. (Except in an Inter County Competition).</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bCs/>
          <w:sz w:val="24"/>
          <w:szCs w:val="24"/>
        </w:rPr>
        <w:t>Members of H.M. Forces</w:t>
      </w:r>
      <w:r>
        <w:rPr>
          <w:rFonts w:ascii="Times New Roman" w:hAnsi="Times New Roman" w:cs="Times New Roman"/>
          <w:sz w:val="24"/>
          <w:szCs w:val="24"/>
        </w:rPr>
        <w:t xml:space="preserve">: Members of H.M. Forces based in Cornwall who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registered in accordance with ASA Laws and Regulations may enter CCASA competitions without being a member of a CCASA affiliated club. Neither members of H.M. Forces based in Cornwall, nor their spouses or children, will be subject to the 60 day rule. However their spouses or children must be members of a CCASA affiliated club and adhere to the other eligibility rules.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b/>
          <w:bCs/>
          <w:sz w:val="24"/>
          <w:szCs w:val="24"/>
        </w:rPr>
        <w:t>Protests &amp; complaints</w:t>
      </w:r>
      <w:r>
        <w:rPr>
          <w:rFonts w:ascii="Times New Roman" w:hAnsi="Times New Roman" w:cs="Times New Roman"/>
          <w:sz w:val="24"/>
          <w:szCs w:val="24"/>
        </w:rPr>
        <w:t>: Any protest or complaint regarding implementation of the rules may require clubs to provide supporting documentation or other evidence. Such protests or complaints will be dealt with in accordance with ASA laws and regulations.</w:t>
      </w:r>
    </w:p>
    <w:p w:rsidR="00CB44BD" w:rsidRDefault="00CB44BD" w:rsidP="00CB44BD">
      <w:pPr>
        <w:autoSpaceDE w:val="0"/>
        <w:autoSpaceDN w:val="0"/>
        <w:adjustRightInd w:val="0"/>
        <w:spacing w:before="12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bCs/>
          <w:sz w:val="24"/>
          <w:szCs w:val="24"/>
        </w:rPr>
        <w:t>Extenuating circumstances</w:t>
      </w:r>
      <w:r>
        <w:rPr>
          <w:rFonts w:ascii="Times New Roman" w:hAnsi="Times New Roman" w:cs="Times New Roman"/>
          <w:sz w:val="24"/>
          <w:szCs w:val="24"/>
        </w:rPr>
        <w:t>: Regardless of the above eligibility rules, in the interests of the sport in cases of extenuating circumstances, the CCASA officers shall decide whether a swimmer will be allowed to compete. Their decision will be final. Their decisions will relate to individual swimmers and will not set binding precedents, but may be taken into consideration in future decisions.</w:t>
      </w:r>
    </w:p>
    <w:p w:rsidR="00E8436A" w:rsidRDefault="00F652CC"/>
    <w:sectPr w:rsidR="00E8436A" w:rsidSect="00C204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B44BD"/>
    <w:rsid w:val="00010EE5"/>
    <w:rsid w:val="001A32E2"/>
    <w:rsid w:val="0020574E"/>
    <w:rsid w:val="00243F66"/>
    <w:rsid w:val="00314961"/>
    <w:rsid w:val="00683BCF"/>
    <w:rsid w:val="00740B78"/>
    <w:rsid w:val="007946B0"/>
    <w:rsid w:val="00797E93"/>
    <w:rsid w:val="008054CD"/>
    <w:rsid w:val="008339D4"/>
    <w:rsid w:val="00B62C0B"/>
    <w:rsid w:val="00B800A2"/>
    <w:rsid w:val="00C204F8"/>
    <w:rsid w:val="00CB44BD"/>
    <w:rsid w:val="00D51430"/>
    <w:rsid w:val="00D61C9D"/>
    <w:rsid w:val="00E0110E"/>
    <w:rsid w:val="00ED03ED"/>
    <w:rsid w:val="00F126A7"/>
    <w:rsid w:val="00F652CC"/>
    <w:rsid w:val="00FF35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rsid w:val="00243F66"/>
    <w:pPr>
      <w:spacing w:before="120" w:after="0" w:line="240" w:lineRule="auto"/>
      <w:ind w:left="567" w:hanging="567"/>
      <w:jc w:val="both"/>
    </w:pPr>
    <w:rPr>
      <w:rFonts w:ascii="Times New Roman" w:eastAsia="Times New Roman" w:hAnsi="Times New Roman" w:cs="Simplified Arabic"/>
      <w:color w:val="0000FF"/>
      <w:sz w:val="24"/>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15</cp:revision>
  <dcterms:created xsi:type="dcterms:W3CDTF">2017-02-09T19:03:00Z</dcterms:created>
  <dcterms:modified xsi:type="dcterms:W3CDTF">2017-08-21T18:46:00Z</dcterms:modified>
</cp:coreProperties>
</file>